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“</w:t>
      </w:r>
      <w:r>
        <w:rPr>
          <w:rFonts w:eastAsia="Times New Roman" w:cs="Arial" w:ascii="Arial" w:hAnsi="Arial"/>
          <w:color w:val="000000"/>
          <w:lang w:eastAsia="pl-PL"/>
        </w:rPr>
        <w:t>GRAJ I POKOCHAJ WYSZKÓW” - zasady gry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REJESTRACJA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Aby przystąpić do gry należy wysłać mail na adres: </w:t>
      </w:r>
      <w:hyperlink r:id="rId2">
        <w:r>
          <w:rPr>
            <w:rFonts w:eastAsia="Times New Roman" w:cs="Arial" w:ascii="Arial" w:hAnsi="Arial"/>
            <w:color w:val="1155CC"/>
            <w:u w:val="single"/>
            <w:lang w:eastAsia="pl-PL"/>
          </w:rPr>
          <w:t>gramy@grymiejskie.pl</w:t>
        </w:r>
      </w:hyperlink>
      <w:r>
        <w:rPr>
          <w:rFonts w:eastAsia="Times New Roman" w:cs="Arial" w:ascii="Arial" w:hAnsi="Arial"/>
          <w:color w:val="000000"/>
          <w:lang w:eastAsia="pl-PL"/>
        </w:rPr>
        <w:t xml:space="preserve"> i podać nazwę i skład (imiona i nazwiska) dwuosobowego zespołu</w:t>
      </w:r>
      <w:r>
        <w:rPr>
          <w:rFonts w:eastAsia="Times New Roman" w:cs="Arial" w:ascii="Arial" w:hAnsi="Arial"/>
          <w:color w:val="C9211E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 xml:space="preserve">oraz kontaktowy adres </w:t>
        <w:br/>
        <w:t xml:space="preserve">e-mail. 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lang w:val="pl-PL" w:eastAsia="pl-PL" w:bidi="ar-SA"/>
        </w:rPr>
        <w:t>Zespół</w:t>
      </w:r>
      <w:r>
        <w:rPr>
          <w:rFonts w:eastAsia="Times New Roman" w:cs="Arial" w:ascii="Arial" w:hAnsi="Arial"/>
          <w:color w:val="000000"/>
          <w:lang w:eastAsia="pl-PL"/>
        </w:rPr>
        <w:t xml:space="preserve"> może się zarejestrować tylko jeden raz.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Zgłoszenia przyjmowane są do 11 stycznia 2021, do godz. 21:00.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Ilość miejsc jest ograniczona - decyduje kolejność zgłoszeń.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Gra przewidziana jest dla osób powyżej 13 roku życia, będących mieszkańcami Gminy Wyszków.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CZAS TRWANIA GRY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Gra będzie odbywała się od dnia 12.01.2021 do dnia 25.01.2021 na terenie miasta Wyszków.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WARUNKI UCZESTNICTWA I PRZEBIEG GRY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Udział w grze wymaga posiadania smartfona z dostępem do internetu.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Gra prowadzona jest przy użyciu aplikacji ClueKeeper, którą uczestnicy muszą pobrać na swoje smartfony. Gra nie wymaga tworzenia konta.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Wykonywanie zadań w trakcie gry wymaga posiadania konta na Instagramie lub Facebooku. Uczestnicy zobowiązani są do umieszczania publicznych postów związanych z zadaniami wykonywanymi w trakcie gry.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Celem gry jest wykonanie przez uczestników 14 zadań. Zespół musi wykonać jedno zadanie każdego dnia, w terminie 12-25.01.2021.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Każdy 2-osobowy zespół zobowiązany jest do wykonywania zadań wspólnie.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Gra toczy się w normalnym ruchu miejskim i uczestnicy zobowiązani są do zachowania szczególnej ostrożności.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 związku z trwającą pandemią uczestnicy zobowiązani są do zakrywania ust i nosa w przestrzeni publicznej.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NAGRODY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Zwycięzcami w grze zostaną 3 dwuosobowe zespoły, które zdobędą największą ilość punktów.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Odbiór nagród zostanie ustalony drogą mailową na podany podczas rejestracji adres e-mail. 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eastAsia="pl-PL"/>
        </w:rPr>
        <w:t xml:space="preserve">W przypadku uczestnika, który nie ukończył 18 roku życia, odbiór nagrody następuje w obecności rodzica/opiekuna prawnego.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amy@grymiejski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LibreOffice/6.4.0.3$Windows_X86_64 LibreOffice_project/b0a288ab3d2d4774cb44b62f04d5d28733ac6df8</Application>
  <Pages>1</Pages>
  <Words>250</Words>
  <Characters>1505</Characters>
  <CharactersWithSpaces>1745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2021-01-07T11:12:00Z</dcterms:created>
  <dc:creator>Katarzyna Bednarska</dc:creator>
  <dc:description/>
  <dc:language>pl-PL</dc:language>
  <cp:lastModifiedBy/>
  <cp:lastPrinted>2021-01-08T08:23:11Z</cp:lastPrinted>
  <dcterms:modified xsi:type="dcterms:W3CDTF">2021-01-08T09:20:43Z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